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FB" w:rsidRPr="008733FB" w:rsidRDefault="008733FB" w:rsidP="008733FB">
      <w:pPr>
        <w:pBdr>
          <w:bottom w:val="single" w:sz="6" w:space="8" w:color="AD1027"/>
        </w:pBdr>
        <w:shd w:val="clear" w:color="auto" w:fill="FFFFFF"/>
        <w:spacing w:before="300" w:after="450" w:line="240" w:lineRule="atLeast"/>
        <w:textAlignment w:val="baseline"/>
        <w:outlineLvl w:val="0"/>
        <w:rPr>
          <w:rFonts w:ascii="Myriad-Pro-Light-SemiExtended" w:eastAsia="Times New Roman" w:hAnsi="Myriad-Pro-Light-SemiExtended" w:cs="Times New Roman"/>
          <w:b/>
          <w:bCs/>
          <w:color w:val="AD1027"/>
          <w:kern w:val="36"/>
          <w:sz w:val="45"/>
          <w:szCs w:val="45"/>
        </w:rPr>
      </w:pPr>
      <w:proofErr w:type="spellStart"/>
      <w:r w:rsidRPr="008733FB">
        <w:rPr>
          <w:rFonts w:ascii="Myriad-Pro-Light-SemiExtended" w:eastAsia="Times New Roman" w:hAnsi="Myriad-Pro-Light-SemiExtended" w:cs="Times New Roman"/>
          <w:b/>
          <w:bCs/>
          <w:color w:val="AD1027"/>
          <w:kern w:val="36"/>
          <w:sz w:val="45"/>
          <w:szCs w:val="45"/>
        </w:rPr>
        <w:t>Záróvizsga</w:t>
      </w:r>
      <w:proofErr w:type="spellEnd"/>
      <w:r w:rsidRPr="008733FB">
        <w:rPr>
          <w:rFonts w:ascii="Myriad-Pro-Light-SemiExtended" w:eastAsia="Times New Roman" w:hAnsi="Myriad-Pro-Light-SemiExtended" w:cs="Times New Roman"/>
          <w:b/>
          <w:bCs/>
          <w:color w:val="AD1027"/>
          <w:kern w:val="36"/>
          <w:sz w:val="45"/>
          <w:szCs w:val="45"/>
        </w:rPr>
        <w:t xml:space="preserve"> – </w:t>
      </w:r>
      <w:proofErr w:type="spellStart"/>
      <w:r w:rsidRPr="008733FB">
        <w:rPr>
          <w:rFonts w:ascii="Myriad-Pro-Light-SemiExtended" w:eastAsia="Times New Roman" w:hAnsi="Myriad-Pro-Light-SemiExtended" w:cs="Times New Roman"/>
          <w:b/>
          <w:bCs/>
          <w:color w:val="AD1027"/>
          <w:kern w:val="36"/>
          <w:sz w:val="45"/>
          <w:szCs w:val="45"/>
        </w:rPr>
        <w:t>alapképzés</w:t>
      </w:r>
      <w:proofErr w:type="spellEnd"/>
      <w:r w:rsidRPr="008733FB">
        <w:rPr>
          <w:rFonts w:ascii="Myriad-Pro-Light-SemiExtended" w:eastAsia="Times New Roman" w:hAnsi="Myriad-Pro-Light-SemiExtended" w:cs="Times New Roman"/>
          <w:b/>
          <w:bCs/>
          <w:color w:val="AD1027"/>
          <w:kern w:val="36"/>
          <w:sz w:val="45"/>
          <w:szCs w:val="45"/>
        </w:rPr>
        <w:t xml:space="preserve"> (BA)</w:t>
      </w:r>
    </w:p>
    <w:p w:rsidR="008733FB" w:rsidRPr="008733FB" w:rsidRDefault="008733FB" w:rsidP="008733FB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proofErr w:type="spellStart"/>
      <w:r w:rsidRPr="008733FB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Általános</w:t>
      </w:r>
      <w:proofErr w:type="spellEnd"/>
      <w:r w:rsidRPr="008733FB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 </w:t>
      </w:r>
      <w:proofErr w:type="spellStart"/>
      <w:r w:rsidRPr="008733FB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tudnivalók</w:t>
      </w:r>
      <w:proofErr w:type="spellEnd"/>
    </w:p>
    <w:p w:rsidR="008733FB" w:rsidRPr="008733FB" w:rsidRDefault="008733FB" w:rsidP="008733FB">
      <w:pPr>
        <w:shd w:val="clear" w:color="auto" w:fill="FFFFFF"/>
        <w:spacing w:before="384" w:after="384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óvodai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elemi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oktatás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pedagógiája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szak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záróvizsgája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két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részből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áll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.</w:t>
      </w:r>
    </w:p>
    <w:p w:rsidR="008733FB" w:rsidRPr="008733FB" w:rsidRDefault="008733FB" w:rsidP="008733FB">
      <w:pPr>
        <w:numPr>
          <w:ilvl w:val="0"/>
          <w:numId w:val="1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próba</w:t>
      </w:r>
      <w:proofErr w:type="spellEnd"/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: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pedagógiai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pszichológiai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alapismeretek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szakmai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képességek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értékelése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: 50% −10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kredit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. 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vizsga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első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próbája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óvodapedagógia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elemi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oktatáspedagógiája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szakos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tanári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foglalkozás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gyakorlásához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szükséges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alapismeretek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szakmai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képességek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írásbeli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vizsgán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történő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értékeléséből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áll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.</w:t>
      </w:r>
    </w:p>
    <w:p w:rsidR="008733FB" w:rsidRPr="008733FB" w:rsidRDefault="008733FB" w:rsidP="008733FB">
      <w:pPr>
        <w:numPr>
          <w:ilvl w:val="0"/>
          <w:numId w:val="1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próba</w:t>
      </w:r>
      <w:proofErr w:type="spellEnd"/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: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szakdolgozat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megírása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védése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: 50% − 10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kredit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. 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vizsga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második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próbája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következőkből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áll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:</w:t>
      </w:r>
    </w:p>
    <w:p w:rsidR="008733FB" w:rsidRPr="008733FB" w:rsidRDefault="008733FB" w:rsidP="008733FB">
      <w:pPr>
        <w:shd w:val="clear" w:color="auto" w:fill="FFFFFF"/>
        <w:spacing w:before="384" w:after="384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a) </w:t>
      </w:r>
      <w:proofErr w:type="spellStart"/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óvodapedagógia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elemi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oktatás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pedagógiája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szakterülethez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kapcsolódó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szakdolgozat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megírása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8733FB" w:rsidRPr="008733FB" w:rsidRDefault="008733FB" w:rsidP="008733FB">
      <w:pPr>
        <w:shd w:val="clear" w:color="auto" w:fill="FFFFFF"/>
        <w:spacing w:before="384" w:after="384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b) </w:t>
      </w:r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a</w:t>
      </w:r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dolgozat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megvédése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.</w:t>
      </w:r>
    </w:p>
    <w:p w:rsidR="008733FB" w:rsidRPr="008733FB" w:rsidRDefault="008733FB" w:rsidP="008733FB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8733FB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 xml:space="preserve">A </w:t>
      </w:r>
      <w:proofErr w:type="spellStart"/>
      <w:r w:rsidRPr="008733FB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dolgozat</w:t>
      </w:r>
      <w:proofErr w:type="spellEnd"/>
      <w:r w:rsidRPr="008733FB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 xml:space="preserve"> </w:t>
      </w:r>
      <w:proofErr w:type="spellStart"/>
      <w:r w:rsidRPr="008733FB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benyújtási</w:t>
      </w:r>
      <w:proofErr w:type="spellEnd"/>
      <w:r w:rsidRPr="008733FB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 xml:space="preserve"> </w:t>
      </w:r>
      <w:proofErr w:type="spellStart"/>
      <w:r w:rsidRPr="008733FB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határideje</w:t>
      </w:r>
      <w:proofErr w:type="spellEnd"/>
      <w:r w:rsidRPr="008733FB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 xml:space="preserve"> a </w:t>
      </w:r>
      <w:proofErr w:type="spellStart"/>
      <w:r w:rsidRPr="008733FB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dolgozat-vezető</w:t>
      </w:r>
      <w:proofErr w:type="spellEnd"/>
      <w:r w:rsidRPr="008733FB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 xml:space="preserve"> </w:t>
      </w:r>
      <w:proofErr w:type="spellStart"/>
      <w:r w:rsidRPr="008733FB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tanárnak</w:t>
      </w:r>
      <w:proofErr w:type="spellEnd"/>
      <w:r w:rsidRPr="008733FB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: 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téli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január</w:t>
      </w:r>
      <w:proofErr w:type="spellEnd"/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25,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nyári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május</w:t>
      </w:r>
      <w:proofErr w:type="spellEnd"/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30.</w:t>
      </w:r>
    </w:p>
    <w:p w:rsidR="008733FB" w:rsidRPr="008733FB" w:rsidRDefault="008733FB" w:rsidP="008733FB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8733FB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Beiratkozás</w:t>
      </w:r>
      <w:proofErr w:type="spellEnd"/>
      <w:r w:rsidRPr="008733FB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:</w:t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t> 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téli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január</w:t>
      </w:r>
      <w:proofErr w:type="spellEnd"/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30, 31,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február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3-7, 10-12,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nyári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június</w:t>
      </w:r>
      <w:proofErr w:type="spellEnd"/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(H-P: 9.00−12.00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óra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között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)</w:t>
      </w:r>
    </w:p>
    <w:p w:rsidR="008733FB" w:rsidRPr="008733FB" w:rsidRDefault="008733FB" w:rsidP="008733FB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8733FB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Helyszín</w:t>
      </w:r>
      <w:proofErr w:type="spellEnd"/>
      <w:r w:rsidRPr="008733FB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:</w:t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t> 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fldChar w:fldCharType="begin"/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instrText xml:space="preserve"> HYPERLINK "http://padi.psiedu.ubbcluj.ro/kolozsvar/ugyintezes/" </w:instrText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fldChar w:fldCharType="separate"/>
      </w:r>
      <w:r w:rsidRPr="008733FB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titkárság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fldChar w:fldCharType="end"/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,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Budvár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utca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2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szám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bookmarkStart w:id="0" w:name="_GoBack"/>
      <w:bookmarkEnd w:id="0"/>
    </w:p>
    <w:p w:rsidR="008733FB" w:rsidRPr="008733FB" w:rsidRDefault="008733FB" w:rsidP="008733FB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proofErr w:type="spellStart"/>
      <w:r w:rsidRPr="008733FB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Értékelés</w:t>
      </w:r>
      <w:proofErr w:type="spellEnd"/>
    </w:p>
    <w:p w:rsidR="008733FB" w:rsidRPr="008733FB" w:rsidRDefault="008733FB" w:rsidP="008733FB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sikeres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záróvizsga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minimális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átlaga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6</w:t>
      </w:r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,00</w:t>
      </w:r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.</w:t>
      </w:r>
    </w:p>
    <w:p w:rsidR="008733FB" w:rsidRPr="008733FB" w:rsidRDefault="008733FB" w:rsidP="008733FB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záróvizsga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egyes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próbáinak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minimális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átmenő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osztályzata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5</w:t>
      </w:r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,00</w:t>
      </w:r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.</w:t>
      </w:r>
    </w:p>
    <w:p w:rsidR="008733FB" w:rsidRPr="008733FB" w:rsidRDefault="008733FB" w:rsidP="008733FB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lastRenderedPageBreak/>
        <w:t>Az</w:t>
      </w:r>
      <w:proofErr w:type="spellEnd"/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átlag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kiszámolása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két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tizedes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pontossággal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történik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mind 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záróvizsga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két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próbájára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, mind 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végső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vizsgajegyre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nézve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.</w:t>
      </w:r>
    </w:p>
    <w:p w:rsidR="008733FB" w:rsidRPr="008733FB" w:rsidRDefault="008733FB" w:rsidP="008733FB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r w:rsidRPr="008733FB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A </w:t>
      </w:r>
      <w:proofErr w:type="spellStart"/>
      <w:r w:rsidRPr="008733FB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beiratkozáshoz</w:t>
      </w:r>
      <w:proofErr w:type="spellEnd"/>
      <w:r w:rsidRPr="008733FB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 </w:t>
      </w:r>
      <w:proofErr w:type="spellStart"/>
      <w:r w:rsidRPr="008733FB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szükséges</w:t>
      </w:r>
      <w:proofErr w:type="spellEnd"/>
      <w:r w:rsidRPr="008733FB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 </w:t>
      </w:r>
      <w:proofErr w:type="spellStart"/>
      <w:r w:rsidRPr="008733FB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iratok</w:t>
      </w:r>
      <w:proofErr w:type="spellEnd"/>
    </w:p>
    <w:p w:rsidR="008733FB" w:rsidRPr="008733FB" w:rsidRDefault="008733FB" w:rsidP="008733FB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beiratkozási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kérvény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(a lap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mindkét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oldalára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nyomtatni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) 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fldChar w:fldCharType="begin"/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instrText xml:space="preserve"> HYPERLINK "http://padi.psiedu.ubbcluj.ro/kolozsvar/wp-content/uploads/Formular-inscriere-licenta-FEBR-2019-PIPP-LM.doc" </w:instrText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fldChar w:fldCharType="separate"/>
      </w:r>
      <w:r w:rsidRPr="008733FB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Letöltöm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fldChar w:fldCharType="end"/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8733FB" w:rsidRPr="008733FB" w:rsidRDefault="008733FB" w:rsidP="008733FB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kézzel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írott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 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beiratkozási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kérvény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 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fldChar w:fldCharType="begin"/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instrText xml:space="preserve"> HYPERLINK "http://padi.psiedu.ubbcluj.ro/kolozsvar/wp-content/uploads/model-Cerere-inscriere-licenta-PIPP-LM.pdf" </w:instrText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fldChar w:fldCharType="separate"/>
      </w:r>
      <w:r w:rsidRPr="008733FB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Letöltöm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fldChar w:fldCharType="end"/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8733FB" w:rsidRPr="008733FB" w:rsidRDefault="008733FB" w:rsidP="008733FB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születési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bizonyítvány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anyakönyvi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kivonat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)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hitelesített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másolata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; ha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indokolt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, 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házasságlevél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hitelesített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másolata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abban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esetben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, ha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oklevélen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házasság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utáni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név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feltüntetését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is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igénylik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);</w:t>
      </w:r>
    </w:p>
    <w:p w:rsidR="008733FB" w:rsidRPr="008733FB" w:rsidRDefault="008733FB" w:rsidP="008733FB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személyazonossági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igazolvány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egyszerű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másolata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lakcímkártya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másolata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külföldi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diákok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esetében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);</w:t>
      </w:r>
    </w:p>
    <w:p w:rsidR="008733FB" w:rsidRPr="008733FB" w:rsidRDefault="008733FB" w:rsidP="008733FB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2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darab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3/4-es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színes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fénykép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8733FB" w:rsidRPr="008733FB" w:rsidRDefault="008733FB" w:rsidP="008733FB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érettségi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oklevél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+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törzskönyvi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kivonat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eredeti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+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két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egyszerű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másolat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);</w:t>
      </w:r>
    </w:p>
    <w:p w:rsidR="008733FB" w:rsidRPr="008733FB" w:rsidRDefault="008733FB" w:rsidP="008733FB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államvizsga-dolgozat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1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példányban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+ 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témavezető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tanár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értékelése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8733FB" w:rsidRPr="008733FB" w:rsidRDefault="008733FB" w:rsidP="008733FB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dolgozat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kivonata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magyar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,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román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angol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nyelven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8733FB" w:rsidRPr="008733FB" w:rsidRDefault="008733FB" w:rsidP="008733FB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8733FB">
        <w:rPr>
          <w:rFonts w:ascii="inherit" w:eastAsia="Times New Roman" w:hAnsi="inherit" w:cs="Arial"/>
          <w:color w:val="555555"/>
          <w:sz w:val="34"/>
          <w:szCs w:val="34"/>
        </w:rPr>
        <w:t>CD-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melléklet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következő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tartalommal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: a) 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dolgozat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teljes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szövege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; b) 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kutatás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nyers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adatai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statisztikai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feldolgozásuk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; c) 1−1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oldal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terjedelmű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kivonat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magyar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,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román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angol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nyelven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8733FB" w:rsidRPr="008733FB" w:rsidRDefault="008733FB" w:rsidP="008733FB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dolgozat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végleges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változatának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feltöltése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PDF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formátumban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téli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február</w:t>
      </w:r>
      <w:proofErr w:type="spellEnd"/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12,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nyári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június</w:t>
      </w:r>
      <w:proofErr w:type="spellEnd"/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22. (</w:t>
      </w:r>
      <w:proofErr w:type="spellStart"/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állomány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neve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kötelező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módon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: “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dolgozat-vezető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családneve_szerző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családneve_szerző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keresztneve_BA_.pdf”). 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fldChar w:fldCharType="begin"/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instrText xml:space="preserve"> HYPERLINK "https://www.dropbox.com/request/4lqvBR4Q95nsG6Eyhbp0" </w:instrText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fldChar w:fldCharType="separate"/>
      </w:r>
      <w:r w:rsidRPr="008733FB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Feltöltöm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fldChar w:fldCharType="end"/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t>.</w:t>
      </w:r>
    </w:p>
    <w:p w:rsidR="008733FB" w:rsidRPr="008733FB" w:rsidRDefault="008733FB" w:rsidP="008733FB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Alpha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központ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/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Bölcsészettudományi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Kar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által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kibocsátott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nyelvi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kompetenciát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igazoló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oklevél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eredeti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+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fénymásolat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)</w:t>
      </w:r>
    </w:p>
    <w:p w:rsidR="008733FB" w:rsidRPr="008733FB" w:rsidRDefault="008733FB" w:rsidP="008733FB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dolgozat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eredetiségére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vonatkozó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nyilatkozatok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 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fldChar w:fldCharType="begin"/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instrText xml:space="preserve"> HYPERLINK "http://padi.psiedu.ubbcluj.ro/kolozsvar/wp-content/uploads/declar-autenticitate-licenta-disertatie-PIPP-LM-1.doc" </w:instrText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fldChar w:fldCharType="separate"/>
      </w:r>
      <w:r w:rsidRPr="008733FB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Letöltöm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fldChar w:fldCharType="end"/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8733FB" w:rsidRPr="008733FB" w:rsidRDefault="008733FB" w:rsidP="008733FB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irattartó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8733FB" w:rsidRPr="008733FB" w:rsidRDefault="008733FB" w:rsidP="008733FB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lastRenderedPageBreak/>
        <w:t>a</w:t>
      </w:r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beiratkozási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díj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kifizetését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igazoló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nyugta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fénymásolata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szükség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esetén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). </w:t>
      </w:r>
      <w:proofErr w:type="spellStart"/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államvizsgázók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egy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szesszióban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június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rá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következő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február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)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ingyenesen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vizsgázhatnak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,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amennyiben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tanulmányok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lezárását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követő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három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éven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belül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jelentkeznek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záróvizsgára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;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három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év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lejárta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után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beiratkozási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díjat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kell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fizetniük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.</w:t>
      </w:r>
    </w:p>
    <w:p w:rsidR="008733FB" w:rsidRPr="008733FB" w:rsidRDefault="008733FB" w:rsidP="008733FB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r w:rsidRPr="008733FB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A </w:t>
      </w:r>
      <w:proofErr w:type="spellStart"/>
      <w:r w:rsidRPr="008733FB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beiratkozás</w:t>
      </w:r>
      <w:proofErr w:type="spellEnd"/>
      <w:r w:rsidRPr="008733FB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 </w:t>
      </w:r>
      <w:proofErr w:type="spellStart"/>
      <w:r w:rsidRPr="008733FB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feltételei</w:t>
      </w:r>
      <w:proofErr w:type="spellEnd"/>
    </w:p>
    <w:p w:rsidR="008733FB" w:rsidRPr="008733FB" w:rsidRDefault="008733FB" w:rsidP="008733FB">
      <w:pPr>
        <w:shd w:val="clear" w:color="auto" w:fill="FFFFFF"/>
        <w:spacing w:before="384" w:after="384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diáknak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:</w:t>
      </w:r>
    </w:p>
    <w:p w:rsidR="008733FB" w:rsidRPr="008733FB" w:rsidRDefault="008733FB" w:rsidP="008733FB">
      <w:pPr>
        <w:numPr>
          <w:ilvl w:val="0"/>
          <w:numId w:val="4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nem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lehet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elmaradt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vizsgája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8733FB" w:rsidRPr="008733FB" w:rsidRDefault="008733FB" w:rsidP="008733FB">
      <w:pPr>
        <w:numPr>
          <w:ilvl w:val="0"/>
          <w:numId w:val="4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nem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lehet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tandíj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hátraléka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8733FB" w:rsidRPr="008733FB" w:rsidRDefault="008733FB" w:rsidP="008733FB">
      <w:pPr>
        <w:numPr>
          <w:ilvl w:val="0"/>
          <w:numId w:val="4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kiiratkozási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nyomtatvány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 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kitöltése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 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fldChar w:fldCharType="begin"/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instrText xml:space="preserve"> HYPERLINK "http://padi.psiedu.ubbcluj.ro/kolozsvar/wp-content/uploads/fisa-de-lichidare.doc" </w:instrText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fldChar w:fldCharType="separate"/>
      </w:r>
      <w:r w:rsidRPr="008733FB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Letöltöm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fldChar w:fldCharType="end"/>
      </w:r>
    </w:p>
    <w:p w:rsidR="008733FB" w:rsidRPr="008733FB" w:rsidRDefault="008733FB" w:rsidP="008733FB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proofErr w:type="spellStart"/>
      <w:r w:rsidRPr="008733FB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Vizsgaidőpontok</w:t>
      </w:r>
      <w:proofErr w:type="spellEnd"/>
    </w:p>
    <w:p w:rsidR="008733FB" w:rsidRPr="008733FB" w:rsidRDefault="008733FB" w:rsidP="008733FB">
      <w:pPr>
        <w:numPr>
          <w:ilvl w:val="0"/>
          <w:numId w:val="5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Írásbeli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vizsga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: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téli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február</w:t>
      </w:r>
      <w:proofErr w:type="spellEnd"/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17,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nyári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június</w:t>
      </w:r>
      <w:proofErr w:type="spellEnd"/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29., 9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órától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.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Helyszín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: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Budvár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utca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2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szám</w:t>
      </w:r>
      <w:proofErr w:type="spellEnd"/>
    </w:p>
    <w:p w:rsidR="008733FB" w:rsidRPr="008733FB" w:rsidRDefault="008733FB" w:rsidP="008733FB">
      <w:pPr>
        <w:numPr>
          <w:ilvl w:val="0"/>
          <w:numId w:val="5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szakdolgozat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védésének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időpontja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: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téli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február</w:t>
      </w:r>
      <w:proofErr w:type="spellEnd"/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18,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nyári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június</w:t>
      </w:r>
      <w:proofErr w:type="spellEnd"/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30., 9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órától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.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Helyszín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: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Budvár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utca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2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szám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 </w:t>
      </w:r>
      <w:hyperlink r:id="rId5" w:history="1">
        <w:proofErr w:type="spellStart"/>
        <w:r w:rsidRPr="008733FB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Beosztás</w:t>
        </w:r>
        <w:proofErr w:type="spellEnd"/>
      </w:hyperlink>
    </w:p>
    <w:p w:rsidR="008733FB" w:rsidRPr="008733FB" w:rsidRDefault="008733FB" w:rsidP="008733FB">
      <w:pPr>
        <w:numPr>
          <w:ilvl w:val="0"/>
          <w:numId w:val="5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szakdolgozat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prezentációját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fel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kell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tölteni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legkésőbb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téli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február</w:t>
      </w:r>
      <w:proofErr w:type="spellEnd"/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17,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nyári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június</w:t>
      </w:r>
      <w:proofErr w:type="spellEnd"/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29. (</w:t>
      </w:r>
      <w:proofErr w:type="spellStart"/>
      <w:proofErr w:type="gram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proofErr w:type="gram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állomány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neve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kötelező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módon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>: “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dolgozat-vezető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családneve_szerző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t>családneve_szerző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t xml:space="preserve"> keresztneve_BA_.pptx”). </w:t>
      </w:r>
      <w:proofErr w:type="spellStart"/>
      <w:r w:rsidRPr="008733FB">
        <w:rPr>
          <w:rFonts w:ascii="inherit" w:eastAsia="Times New Roman" w:hAnsi="inherit" w:cs="Arial"/>
          <w:color w:val="555555"/>
          <w:sz w:val="34"/>
          <w:szCs w:val="34"/>
        </w:rPr>
        <w:fldChar w:fldCharType="begin"/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instrText xml:space="preserve"> HYPERLINK "https://www.dropbox.com/request/1VoBZYJ1C2qKB5OIxxKq" </w:instrText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fldChar w:fldCharType="separate"/>
      </w:r>
      <w:r w:rsidRPr="008733FB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Feltöltöm</w:t>
      </w:r>
      <w:proofErr w:type="spellEnd"/>
      <w:r w:rsidRPr="008733FB">
        <w:rPr>
          <w:rFonts w:ascii="inherit" w:eastAsia="Times New Roman" w:hAnsi="inherit" w:cs="Arial"/>
          <w:color w:val="555555"/>
          <w:sz w:val="34"/>
          <w:szCs w:val="34"/>
        </w:rPr>
        <w:fldChar w:fldCharType="end"/>
      </w:r>
      <w:r w:rsidRPr="008733FB">
        <w:rPr>
          <w:rFonts w:ascii="inherit" w:eastAsia="Times New Roman" w:hAnsi="inherit" w:cs="Arial"/>
          <w:color w:val="555555"/>
          <w:sz w:val="34"/>
          <w:szCs w:val="34"/>
        </w:rPr>
        <w:t>.</w:t>
      </w:r>
    </w:p>
    <w:p w:rsidR="00935540" w:rsidRDefault="008733FB"/>
    <w:sectPr w:rsidR="0093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-Pro-Light-SemiExtend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E19"/>
    <w:multiLevelType w:val="multilevel"/>
    <w:tmpl w:val="4C38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4B5476"/>
    <w:multiLevelType w:val="multilevel"/>
    <w:tmpl w:val="DC4C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C367B8"/>
    <w:multiLevelType w:val="multilevel"/>
    <w:tmpl w:val="9440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FC5DC9"/>
    <w:multiLevelType w:val="multilevel"/>
    <w:tmpl w:val="490A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E180C"/>
    <w:multiLevelType w:val="multilevel"/>
    <w:tmpl w:val="93B4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FB"/>
    <w:rsid w:val="007C6740"/>
    <w:rsid w:val="008733FB"/>
    <w:rsid w:val="00D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BD4B3-BDF6-4041-A377-E2530596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3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3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3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33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33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plA72PF2G32u71HK9q-vuiCLUzs5gosAyPGoc-h3vu8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1</cp:revision>
  <dcterms:created xsi:type="dcterms:W3CDTF">2020-05-07T11:43:00Z</dcterms:created>
  <dcterms:modified xsi:type="dcterms:W3CDTF">2020-05-07T11:44:00Z</dcterms:modified>
</cp:coreProperties>
</file>